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2E57B293">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13DEE803" w:rsidR="009A205F" w:rsidRPr="003A563C" w:rsidRDefault="00D628CD"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Dearborn Subject Pool </w:t>
                            </w:r>
                            <w:r w:rsidR="0028276B">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sidR="0028276B">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13DEE803" w:rsidR="009A205F" w:rsidRPr="003A563C" w:rsidRDefault="00D628CD"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Dearborn Subject Pool </w:t>
                      </w:r>
                      <w:r w:rsidR="0028276B">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sidR="0028276B">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000000"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000000">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1D12B1FD" w:rsidR="008128BC" w:rsidRDefault="00CA052D" w:rsidP="008128BC">
      <w:pPr>
        <w:rPr>
          <w:rFonts w:ascii="Arial" w:hAnsi="Arial" w:cs="Arial"/>
          <w:bCs/>
          <w:sz w:val="22"/>
          <w:szCs w:val="22"/>
        </w:rPr>
      </w:pPr>
      <w:r>
        <w:rPr>
          <w:rFonts w:ascii="Arial" w:hAnsi="Arial" w:cs="Arial"/>
          <w:bCs/>
          <w:sz w:val="22"/>
          <w:szCs w:val="22"/>
        </w:rPr>
        <w:t xml:space="preserve">The IRB-HSBS </w:t>
      </w:r>
      <w:r w:rsidR="008128BC" w:rsidRPr="00115E7A">
        <w:rPr>
          <w:rFonts w:ascii="Arial" w:hAnsi="Arial" w:cs="Arial"/>
          <w:bCs/>
          <w:sz w:val="22"/>
          <w:szCs w:val="22"/>
        </w:rPr>
        <w:t>strongly recommend</w:t>
      </w:r>
      <w:r>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particularly for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97A3A1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76D7063E" w14:textId="51EEFA8D" w:rsidR="00157870" w:rsidRDefault="00157870" w:rsidP="006C5D64">
      <w:pPr>
        <w:rPr>
          <w:rFonts w:ascii="Arial" w:hAnsi="Arial" w:cs="Arial"/>
        </w:rPr>
      </w:pPr>
      <w:r>
        <w:rPr>
          <w:rFonts w:ascii="Arial" w:hAnsi="Arial" w:cs="Arial"/>
          <w:color w:val="000000"/>
          <w:sz w:val="22"/>
          <w:szCs w:val="22"/>
        </w:rPr>
        <w:t>The psychology faculty considers participation in experimental research by subjects to be an educational experience for the students as well as a most important service to the research of the University.  This research project has been reviewed by the Health Sciences and Behavioral Sciences Institutional Review Board (IRB-HSBS) and has been determined to be Exempt from IRB oversight.   Participation is voluntary, if you choose not to participate as a research subject you may participate in another research related activity at no expense to your academic record or standing.   The purpose of today’s experiment is to [briefly describe the study purpose</w:t>
      </w:r>
    </w:p>
    <w:p w14:paraId="3926256C" w14:textId="77777777" w:rsidR="00157870" w:rsidRDefault="00157870" w:rsidP="006C5D64">
      <w:pPr>
        <w:rPr>
          <w:rFonts w:ascii="Arial" w:hAnsi="Arial" w:cs="Arial"/>
        </w:rPr>
      </w:pPr>
    </w:p>
    <w:p w14:paraId="3AA8778B" w14:textId="55FD782F"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1CD8F465"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lastRenderedPageBreak/>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3C134BB6"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lastRenderedPageBreak/>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6043266"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lastRenderedPageBreak/>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6A0B28BB" w:rsidR="00AE2D27" w:rsidRDefault="00247D5F" w:rsidP="000E7E5F">
      <w:pPr>
        <w:pStyle w:val="CommentText"/>
        <w:rPr>
          <w:rFonts w:ascii="Arial" w:hAnsi="Arial" w:cs="Arial"/>
          <w:sz w:val="24"/>
          <w:szCs w:val="24"/>
        </w:rPr>
      </w:pPr>
      <w:r w:rsidRPr="000E7E5F">
        <w:rPr>
          <w:rFonts w:ascii="Arial" w:hAnsi="Arial" w:cs="Arial"/>
          <w:sz w:val="24"/>
          <w:szCs w:val="24"/>
        </w:rPr>
        <w:t xml:space="preserve">You are free to leave the study at any time.  If you leave the study before it is finished, there will be no penalty to you. If you decide to 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29CFBB7A"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53C707F3" w14:textId="77777777" w:rsidR="00D628CD" w:rsidRDefault="00D628CD" w:rsidP="00247D5F">
      <w:pPr>
        <w:rPr>
          <w:rFonts w:ascii="Arial" w:hAnsi="Arial" w:cs="Arial"/>
        </w:rPr>
      </w:pPr>
    </w:p>
    <w:p w14:paraId="0D6717F8" w14:textId="77777777" w:rsidR="00D628CD" w:rsidRDefault="00D628CD" w:rsidP="00D628CD">
      <w:pPr>
        <w:rPr>
          <w:rFonts w:ascii="Arial" w:hAnsi="Arial" w:cs="Arial"/>
        </w:rPr>
      </w:pPr>
      <w:r w:rsidRPr="00D628CD">
        <w:rPr>
          <w:rFonts w:ascii="Arial" w:hAnsi="Arial" w:cs="Arial"/>
          <w:highlight w:val="lightGray"/>
        </w:rPr>
        <w:t>[Include the following paragraph if participants will receive incentive payments]</w:t>
      </w:r>
    </w:p>
    <w:p w14:paraId="7B6CB786" w14:textId="77777777" w:rsidR="00CA7899" w:rsidRPr="00AA43C6" w:rsidRDefault="00CA7899" w:rsidP="00CA7899">
      <w:pPr>
        <w:rPr>
          <w:rFonts w:ascii="Arial" w:hAnsi="Arial" w:cs="Arial"/>
          <w:color w:val="000000" w:themeColor="text1"/>
        </w:rPr>
      </w:pPr>
      <w:r w:rsidRPr="00AA43C6">
        <w:rPr>
          <w:rFonts w:ascii="Arial" w:hAnsi="Arial" w:cs="Arial"/>
          <w:color w:val="000000" w:themeColor="text1"/>
        </w:rPr>
        <w:t>If you receive any payments for taking part in this study, the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reporting purposes.  If you do not wish to provide your Social Security Number, you may continue to participate in research studies, but you will not be able to receive payment for the remainder of the calendar year.</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lastRenderedPageBreak/>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61E25007"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Pr="00C1780A">
          <w:rPr>
            <w:rStyle w:val="Hyperlink"/>
            <w:rFonts w:ascii="Arial" w:hAnsi="Arial" w:cs="Arial"/>
            <w:highlight w:val="lightGray"/>
          </w:rPr>
          <w:t>UMOR</w:t>
        </w:r>
      </w:hyperlink>
      <w:r>
        <w:rPr>
          <w:rFonts w:ascii="Arial" w:hAnsi="Arial" w:cs="Arial"/>
          <w:highlight w:val="lightGray"/>
        </w:rPr>
        <w:t xml:space="preserve"> or </w:t>
      </w:r>
      <w:hyperlink r:id="rId12"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 xml:space="preserve">[STATE CONFLICTED INDIVIDUAL’S NAME] serves as an unpaid [STATE POSITION] for [COMPANY NAME] on topics [RELATED/UNRELATED] to this study. [COMPANY </w:t>
      </w:r>
      <w:r w:rsidRPr="0095608E">
        <w:rPr>
          <w:rFonts w:ascii="Arial" w:hAnsi="Arial" w:cs="Arial"/>
          <w:highlight w:val="lightGray"/>
        </w:rPr>
        <w:lastRenderedPageBreak/>
        <w:t>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1C84E8BA"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Pr="0095608E">
          <w:rPr>
            <w:rStyle w:val="Hyperlink"/>
            <w:rFonts w:ascii="Arial" w:hAnsi="Arial" w:cs="Arial"/>
            <w:i/>
            <w:sz w:val="24"/>
            <w:szCs w:val="24"/>
            <w:highlight w:val="lightGray"/>
          </w:rPr>
          <w:t>Office of Technology Transfer</w:t>
        </w:r>
      </w:hyperlink>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Default="002C61B0" w:rsidP="005A4D3A">
      <w:pPr>
        <w:rPr>
          <w:rFonts w:ascii="Arial" w:hAnsi="Arial" w:cs="Arial"/>
          <w:noProof/>
        </w:rPr>
      </w:pPr>
    </w:p>
    <w:p w14:paraId="5EA5D524" w14:textId="77777777" w:rsidR="00AB2415" w:rsidRPr="00AA43C6" w:rsidRDefault="00AB2415" w:rsidP="00AB2415">
      <w:pPr>
        <w:rPr>
          <w:rFonts w:ascii="Arial" w:hAnsi="Arial" w:cs="Arial"/>
          <w:color w:val="000000" w:themeColor="text1"/>
        </w:rPr>
      </w:pPr>
      <w:r w:rsidRPr="00AA43C6">
        <w:rPr>
          <w:rFonts w:ascii="Arial" w:hAnsi="Arial" w:cs="Arial"/>
          <w:color w:val="000000" w:themeColor="text1"/>
          <w:highlight w:val="lightGray"/>
        </w:rPr>
        <w:t>If the research will use cloud storage for data, include the following language (modify, as needed):</w:t>
      </w:r>
    </w:p>
    <w:p w14:paraId="1AEEB859" w14:textId="77777777" w:rsidR="00AB2415" w:rsidRPr="00AA43C6" w:rsidRDefault="00AB2415" w:rsidP="00AB2415">
      <w:pPr>
        <w:rPr>
          <w:rFonts w:ascii="Arial" w:hAnsi="Arial" w:cs="Arial"/>
          <w:color w:val="000000" w:themeColor="text1"/>
        </w:rPr>
      </w:pPr>
      <w:r w:rsidRPr="00AA43C6">
        <w:rPr>
          <w:rFonts w:ascii="Arial" w:hAnsi="Arial" w:cs="Arial"/>
          <w:color w:val="000000" w:themeColor="text1"/>
        </w:rPr>
        <w:t>Your research information will be stored electronically on the cloud; the term “cloud” refers to large computers located in different parts of the world where individuals may keep and remotely access their personal and professional files. Each cloud service has its own policies and methods for preventing unauthorized individuals from accessing files stored on their cloud servers. The cloud service used to store files associated with this study meets University of Michigan protection standards.</w:t>
      </w:r>
    </w:p>
    <w:p w14:paraId="74B323D8" w14:textId="77777777" w:rsidR="00CA7899" w:rsidRPr="006C5D64" w:rsidRDefault="00CA7899" w:rsidP="00CA7899">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563209D4" w14:textId="77777777" w:rsidR="005E28B5" w:rsidRPr="003B3393" w:rsidRDefault="005E28B5" w:rsidP="005E28B5">
      <w:pPr>
        <w:rPr>
          <w:rFonts w:ascii="Arial" w:eastAsiaTheme="minorHAnsi" w:hAnsi="Arial" w:cs="Arial"/>
          <w:color w:val="000000" w:themeColor="text1"/>
          <w:sz w:val="22"/>
          <w:szCs w:val="22"/>
          <w:lang w:val="en"/>
        </w:rPr>
      </w:pPr>
      <w:r w:rsidRPr="003B3393">
        <w:rPr>
          <w:rFonts w:ascii="Arial" w:eastAsiaTheme="minorHAnsi" w:hAnsi="Arial" w:cs="Arial"/>
          <w:color w:val="000000" w:themeColor="text1"/>
          <w:sz w:val="22"/>
          <w:szCs w:val="22"/>
          <w:lang w:val="en"/>
        </w:rPr>
        <w:t>This research holds a Certificate of Confidentiality from the National Institutes of Health.</w:t>
      </w:r>
    </w:p>
    <w:p w14:paraId="58AFE14E" w14:textId="77777777" w:rsidR="005E28B5" w:rsidRPr="003B3393" w:rsidRDefault="005E28B5" w:rsidP="005E28B5">
      <w:pPr>
        <w:pStyle w:val="NoSpacing"/>
        <w:rPr>
          <w:rFonts w:ascii="Arial" w:hAnsi="Arial" w:cs="Arial"/>
          <w:color w:val="000000" w:themeColor="text1"/>
          <w:lang w:val="en"/>
        </w:rPr>
      </w:pPr>
    </w:p>
    <w:p w14:paraId="6E635EA0" w14:textId="77777777" w:rsidR="005E28B5" w:rsidRPr="003B3393" w:rsidRDefault="005E28B5" w:rsidP="005E28B5">
      <w:pPr>
        <w:spacing w:after="160" w:line="256" w:lineRule="auto"/>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This means that we cannot release or use information, documents, or samples that may identify you in any action or suit except as described below. This protection includes federal, state, or local civil, criminal, administrative, legislative, or other legal proceedings. An example of a situation in which the Certificate would apply would be a court subpoena for research records.</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 </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There are some important things that you need to know:</w:t>
      </w:r>
    </w:p>
    <w:p w14:paraId="7532128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does not stop reporting or information-sharing that you agreed to in this consent document.  For example, </w:t>
      </w:r>
      <w:r w:rsidRPr="003B3393">
        <w:rPr>
          <w:rFonts w:ascii="Arial" w:eastAsiaTheme="minorHAnsi" w:hAnsi="Arial" w:cs="Arial"/>
          <w:b/>
          <w:color w:val="000000" w:themeColor="text1"/>
          <w:sz w:val="22"/>
          <w:szCs w:val="22"/>
          <w:shd w:val="clear" w:color="auto" w:fill="FFFFFF"/>
        </w:rPr>
        <w:t>[</w:t>
      </w:r>
      <w:r w:rsidRPr="003B3393">
        <w:rPr>
          <w:rFonts w:ascii="Arial" w:eastAsiaTheme="minorHAnsi" w:hAnsi="Arial" w:cs="Arial"/>
          <w:b/>
          <w:i/>
          <w:color w:val="000000" w:themeColor="text1"/>
          <w:sz w:val="22"/>
          <w:szCs w:val="22"/>
          <w:shd w:val="clear" w:color="auto" w:fill="FFFFFF"/>
        </w:rPr>
        <w:t>Cite examples as apply to your research]</w:t>
      </w:r>
      <w:r w:rsidRPr="003B3393">
        <w:rPr>
          <w:rFonts w:ascii="Arial" w:eastAsiaTheme="minorHAnsi" w:hAnsi="Arial" w:cs="Arial"/>
          <w:color w:val="000000" w:themeColor="text1"/>
          <w:sz w:val="22"/>
          <w:szCs w:val="22"/>
          <w:shd w:val="clear" w:color="auto" w:fill="FFFFFF"/>
        </w:rPr>
        <w:t xml:space="preserve"> we may </w:t>
      </w:r>
      <w:r w:rsidRPr="003B3393">
        <w:rPr>
          <w:rFonts w:ascii="Arial" w:eastAsiaTheme="minorHAnsi" w:hAnsi="Arial" w:cs="Arial"/>
          <w:color w:val="000000" w:themeColor="text1"/>
          <w:sz w:val="22"/>
          <w:szCs w:val="22"/>
          <w:shd w:val="clear" w:color="auto" w:fill="FFFFFF"/>
        </w:rPr>
        <w:lastRenderedPageBreak/>
        <w:t>share information with appropriate authorities if we think you may harm yourself or others.  We may also share your information with other researchers.</w:t>
      </w:r>
    </w:p>
    <w:p w14:paraId="1CFE2010"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b/>
          <w:i/>
          <w:color w:val="000000" w:themeColor="text1"/>
          <w:sz w:val="22"/>
          <w:szCs w:val="22"/>
          <w:shd w:val="clear" w:color="auto" w:fill="FFFFFF"/>
        </w:rPr>
        <w:t>[Insert this statement only if applicable]</w:t>
      </w:r>
      <w:r w:rsidRPr="003B3393">
        <w:rPr>
          <w:rFonts w:ascii="Arial" w:eastAsiaTheme="minorHAnsi" w:hAnsi="Arial" w:cs="Arial"/>
          <w:color w:val="000000" w:themeColor="text1"/>
          <w:sz w:val="22"/>
          <w:szCs w:val="22"/>
          <w:shd w:val="clear" w:color="auto" w:fill="FFFFFF"/>
        </w:rPr>
        <w:t xml:space="preserve">  The Certificate does not stop reporting that federal, state, or local laws require. Some examples are laws that require reporting of child or elder abuse and of some communicable diseases.  </w:t>
      </w:r>
    </w:p>
    <w:p w14:paraId="5C20B6E4"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The Certificate cannot be used to stop a sponsoring United States federal or state government agency from checking records or evaluating programs.</w:t>
      </w:r>
    </w:p>
    <w:p w14:paraId="6E1521B1"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We may also release information about you to others when you say it is okay. For example, you may give us permission to release information to insurers, medical providers, or anyone else.</w:t>
      </w:r>
    </w:p>
    <w:p w14:paraId="3BBA6D7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of Confidentiality does not stop you from personally releasing information about your involvement in this research if you wish. </w:t>
      </w:r>
    </w:p>
    <w:p w14:paraId="7A06A3A1" w14:textId="77777777" w:rsidR="005E28B5" w:rsidRPr="003B3393" w:rsidRDefault="005E28B5" w:rsidP="005E28B5">
      <w:pPr>
        <w:rPr>
          <w:rFonts w:ascii="Arial" w:eastAsiaTheme="minorHAnsi" w:hAnsi="Arial" w:cs="Arial"/>
          <w:color w:val="000000" w:themeColor="text1"/>
          <w:sz w:val="22"/>
          <w:szCs w:val="22"/>
          <w:shd w:val="clear" w:color="auto" w:fill="FFFFFF"/>
        </w:rPr>
      </w:pPr>
    </w:p>
    <w:p w14:paraId="09A0DD6B" w14:textId="2F7512C9" w:rsidR="005E28B5" w:rsidRPr="00CE3070" w:rsidRDefault="005E28B5" w:rsidP="005E28B5">
      <w:pPr>
        <w:pStyle w:val="NoSpacing"/>
        <w:rPr>
          <w:rStyle w:val="Hyperlink"/>
          <w:rFonts w:ascii="Arial" w:hAnsi="Arial" w:cs="Arial"/>
          <w:b/>
          <w:sz w:val="24"/>
          <w:szCs w:val="24"/>
        </w:rPr>
      </w:pPr>
      <w:r w:rsidRPr="003B3393">
        <w:rPr>
          <w:rFonts w:ascii="Arial" w:hAnsi="Arial" w:cs="Arial"/>
          <w:color w:val="000000" w:themeColor="text1"/>
          <w:shd w:val="clear" w:color="auto" w:fill="FFFFFF"/>
        </w:rPr>
        <w:t xml:space="preserve">More information about Certificates of Confidentiality and the protections they provide is available at </w:t>
      </w:r>
      <w:r w:rsidR="00C7146F" w:rsidRPr="00C7146F">
        <w:rPr>
          <w:rFonts w:ascii="Arial" w:hAnsi="Arial" w:cs="Arial"/>
          <w:color w:val="000000" w:themeColor="text1"/>
          <w:shd w:val="clear" w:color="auto" w:fill="FFFFFF"/>
        </w:rPr>
        <w:t>https://grants.nih.gov/policy/humansubjects/coc.htm</w:t>
      </w:r>
    </w:p>
    <w:p w14:paraId="1AC72AE3" w14:textId="53D481BF" w:rsidR="00535B26" w:rsidRDefault="00535B26" w:rsidP="00DE6501">
      <w:pPr>
        <w:rPr>
          <w:rFonts w:ascii="Arial" w:hAnsi="Arial" w:cs="Arial"/>
          <w:noProof/>
        </w:rPr>
      </w:pPr>
    </w:p>
    <w:p w14:paraId="4754801D" w14:textId="77777777" w:rsidR="00CA7899" w:rsidRPr="00AA43C6" w:rsidRDefault="00CA7899" w:rsidP="00CA7899">
      <w:pPr>
        <w:rPr>
          <w:rFonts w:ascii="Arial" w:hAnsi="Arial" w:cs="Arial"/>
          <w:color w:val="000000" w:themeColor="text1"/>
          <w:highlight w:val="lightGray"/>
        </w:rPr>
      </w:pPr>
      <w:r w:rsidRPr="00AA43C6">
        <w:rPr>
          <w:rFonts w:ascii="Arial" w:hAnsi="Arial" w:cs="Arial"/>
          <w:b/>
          <w:color w:val="000000" w:themeColor="text1"/>
          <w:highlight w:val="lightGray"/>
        </w:rPr>
        <w:t xml:space="preserve">Adult Abuse - </w:t>
      </w:r>
      <w:r w:rsidRPr="00AA43C6">
        <w:rPr>
          <w:rFonts w:ascii="Arial" w:hAnsi="Arial" w:cs="Arial"/>
          <w:color w:val="000000" w:themeColor="text1"/>
          <w:highlight w:val="lightGray"/>
        </w:rPr>
        <w:t xml:space="preserve">Michigan law requires the reporting by certain persons of actual or suspected adult abuse, neglect, or exploitation.  Required reporters include physicians, nurses, therapists, and other persons employed by healthcare institutions.  More information about required reporting is available </w:t>
      </w:r>
      <w:hyperlink r:id="rId14" w:history="1">
        <w:r w:rsidRPr="00AA43C6">
          <w:rPr>
            <w:rStyle w:val="Hyperlink"/>
            <w:rFonts w:ascii="Arial" w:hAnsi="Arial" w:cs="Arial"/>
            <w:color w:val="000000" w:themeColor="text1"/>
            <w:highlight w:val="lightGray"/>
          </w:rPr>
          <w:t>here</w:t>
        </w:r>
      </w:hyperlink>
      <w:r w:rsidRPr="00AA43C6">
        <w:rPr>
          <w:rFonts w:ascii="Arial" w:hAnsi="Arial" w:cs="Arial"/>
          <w:color w:val="000000" w:themeColor="text1"/>
          <w:highlight w:val="lightGray"/>
        </w:rPr>
        <w:t>. A study team may consist entirely of required reporters, a combination of required and non-required reporters, or entirely of non-required reporters. The following language should be inserted if actual or suspected adult abuse, neglect, or exploitation may be revealed during this study:</w:t>
      </w:r>
    </w:p>
    <w:p w14:paraId="0FC3BDFE" w14:textId="77777777" w:rsidR="00CA7899" w:rsidRPr="00AA43C6" w:rsidRDefault="00CA7899" w:rsidP="00D90DE0">
      <w:pPr>
        <w:rPr>
          <w:rFonts w:ascii="Arial" w:hAnsi="Arial" w:cs="Arial"/>
          <w:color w:val="000000" w:themeColor="text1"/>
        </w:rPr>
      </w:pPr>
      <w:r w:rsidRPr="00AA43C6">
        <w:rPr>
          <w:rFonts w:ascii="Arial" w:hAnsi="Arial" w:cs="Arial"/>
          <w:color w:val="000000" w:themeColor="text1"/>
        </w:rPr>
        <w:t>If you tell us or we learn something that makes us believe that you or others have been or may be abused, neglected, or exploited, we may, and in some cases must, report that information to the appropriate agencies.</w:t>
      </w:r>
    </w:p>
    <w:p w14:paraId="635C6A80" w14:textId="77777777" w:rsidR="00CA7899" w:rsidRPr="00AA43C6" w:rsidRDefault="00CA7899" w:rsidP="00CA7899">
      <w:pPr>
        <w:pStyle w:val="CommentText"/>
        <w:rPr>
          <w:rFonts w:ascii="Arial" w:hAnsi="Arial" w:cs="Arial"/>
          <w:color w:val="000000" w:themeColor="text1"/>
          <w:sz w:val="24"/>
          <w:szCs w:val="24"/>
        </w:rPr>
      </w:pPr>
    </w:p>
    <w:p w14:paraId="6B6E974D" w14:textId="77777777" w:rsidR="00CA7899" w:rsidRPr="00AA43C6" w:rsidRDefault="00CA7899" w:rsidP="00CA7899">
      <w:pPr>
        <w:rPr>
          <w:rFonts w:ascii="Arial" w:hAnsi="Arial" w:cs="Arial"/>
          <w:b/>
          <w:color w:val="000000" w:themeColor="text1"/>
          <w:highlight w:val="lightGray"/>
        </w:rPr>
      </w:pPr>
      <w:r w:rsidRPr="00AA43C6">
        <w:rPr>
          <w:rFonts w:ascii="Arial" w:hAnsi="Arial" w:cs="Arial"/>
          <w:b/>
          <w:color w:val="000000" w:themeColor="text1"/>
          <w:highlight w:val="lightGray"/>
        </w:rPr>
        <w:t xml:space="preserve">Child Abuse – </w:t>
      </w:r>
      <w:r w:rsidRPr="00AA43C6">
        <w:rPr>
          <w:rFonts w:ascii="Arial" w:hAnsi="Arial" w:cs="Arial"/>
          <w:bCs/>
          <w:color w:val="000000" w:themeColor="text1"/>
          <w:highlight w:val="lightGray"/>
        </w:rPr>
        <w:t xml:space="preserve">The University of Michigan Minors in Research (MiR)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 </w:t>
      </w:r>
      <w:hyperlink r:id="rId15" w:history="1">
        <w:r w:rsidRPr="00AA43C6">
          <w:rPr>
            <w:rStyle w:val="Hyperlink"/>
            <w:rFonts w:ascii="Arial" w:hAnsi="Arial" w:cs="Arial"/>
            <w:color w:val="000000" w:themeColor="text1"/>
            <w:highlight w:val="lightGray"/>
          </w:rPr>
          <w:t>here</w:t>
        </w:r>
      </w:hyperlink>
      <w:r w:rsidRPr="00AA43C6">
        <w:rPr>
          <w:rFonts w:ascii="Arial" w:hAnsi="Arial" w:cs="Arial"/>
          <w:bCs/>
          <w:color w:val="000000" w:themeColor="text1"/>
          <w:highlight w:val="lightGray"/>
        </w:rPr>
        <w:t>.</w:t>
      </w:r>
    </w:p>
    <w:p w14:paraId="0CAF46E8" w14:textId="77777777" w:rsidR="00CA7899" w:rsidRPr="00AA43C6" w:rsidRDefault="00CA7899" w:rsidP="00CA7899">
      <w:pPr>
        <w:rPr>
          <w:rFonts w:ascii="Arial" w:hAnsi="Arial" w:cs="Arial"/>
          <w:color w:val="000000" w:themeColor="text1"/>
          <w:highlight w:val="lightGray"/>
        </w:rPr>
      </w:pPr>
      <w:r w:rsidRPr="00AA43C6">
        <w:rPr>
          <w:rFonts w:ascii="Arial" w:hAnsi="Arial" w:cs="Arial"/>
          <w:bCs/>
          <w:color w:val="000000" w:themeColor="text1"/>
          <w:highlight w:val="lightGray"/>
        </w:rPr>
        <w:t xml:space="preserve">In addition, </w:t>
      </w:r>
      <w:r w:rsidRPr="00AA43C6">
        <w:rPr>
          <w:rFonts w:ascii="Arial" w:hAnsi="Arial" w:cs="Arial"/>
          <w:color w:val="000000" w:themeColor="text1"/>
          <w:highlight w:val="lightGray"/>
        </w:rPr>
        <w:t xml:space="preserve">Michigan law requires the reporting of actual or suspected child abuse or neglect by certain persons (called mandated reporters).  Mandated reporters include physicians, nurses, therapists, and other medical professionals.  A complete list may be found </w:t>
      </w:r>
      <w:hyperlink r:id="rId16" w:history="1">
        <w:r w:rsidRPr="00AA43C6">
          <w:rPr>
            <w:rStyle w:val="Hyperlink"/>
            <w:rFonts w:ascii="Arial" w:hAnsi="Arial" w:cs="Arial"/>
            <w:color w:val="000000" w:themeColor="text1"/>
            <w:highlight w:val="lightGray"/>
          </w:rPr>
          <w:t>here</w:t>
        </w:r>
      </w:hyperlink>
      <w:r w:rsidRPr="00AA43C6">
        <w:rPr>
          <w:rFonts w:ascii="Arial" w:hAnsi="Arial" w:cs="Arial"/>
          <w:color w:val="000000" w:themeColor="text1"/>
          <w:highlight w:val="lightGray"/>
        </w:rPr>
        <w:t>. A study team may consist entirely of mandated reporters, a combination of mandated and non-mandated reporters, or entirely of non-mandated reporters. The following language should be inserted if actual or suspected child abuse may be revealed during this study:</w:t>
      </w:r>
    </w:p>
    <w:p w14:paraId="3B3FF558" w14:textId="77777777" w:rsidR="00CA7899" w:rsidRPr="00AA43C6" w:rsidRDefault="00CA7899" w:rsidP="00D90DE0">
      <w:pPr>
        <w:rPr>
          <w:rFonts w:ascii="Arial" w:hAnsi="Arial" w:cs="Arial"/>
          <w:color w:val="000000" w:themeColor="text1"/>
        </w:rPr>
      </w:pPr>
      <w:r w:rsidRPr="00AA43C6">
        <w:rPr>
          <w:rFonts w:ascii="Arial" w:hAnsi="Arial" w:cs="Arial"/>
          <w:color w:val="000000" w:themeColor="text1"/>
        </w:rPr>
        <w:t>If you tell us or we learn something that makes us believe that your child or others have been or may be abused or neglected, we may, and in some cases must, report that information to the appropriate agencies.</w:t>
      </w:r>
    </w:p>
    <w:p w14:paraId="53E30570" w14:textId="77777777" w:rsidR="00CA7899" w:rsidRPr="00CE3070" w:rsidRDefault="00CA7899"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lastRenderedPageBreak/>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775FB0D7" w14:textId="77777777" w:rsidR="007B52A7" w:rsidRPr="007B52A7" w:rsidRDefault="007B52A7" w:rsidP="007B52A7">
      <w:pPr>
        <w:rPr>
          <w:rFonts w:ascii="Arial" w:hAnsi="Arial" w:cs="Arial"/>
          <w:b/>
          <w:bCs/>
          <w:highlight w:val="lightGray"/>
        </w:rPr>
      </w:pPr>
      <w:bookmarkStart w:id="0" w:name="_Hlk163128648"/>
      <w:r w:rsidRPr="007B52A7">
        <w:rPr>
          <w:rFonts w:ascii="Arial" w:hAnsi="Arial" w:cs="Arial"/>
          <w:b/>
          <w:bCs/>
          <w:highlight w:val="lightGray"/>
        </w:rPr>
        <w:t>[If the study is not NIH-funded, use the following instructions to complete section 8.4:]</w:t>
      </w:r>
    </w:p>
    <w:bookmarkEnd w:id="0"/>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r w:rsidRPr="00BE05BE">
        <w:rPr>
          <w:rFonts w:ascii="Arial" w:hAnsi="Arial" w:cs="Arial"/>
          <w:b/>
          <w:highlight w:val="lightGray"/>
        </w:rPr>
        <w:lastRenderedPageBreak/>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Default="001F0F44" w:rsidP="0097236E">
      <w:pPr>
        <w:rPr>
          <w:rFonts w:ascii="Arial" w:hAnsi="Arial" w:cs="Arial"/>
        </w:rPr>
      </w:pPr>
    </w:p>
    <w:p w14:paraId="47EF5CBE" w14:textId="77777777" w:rsidR="007B52A7" w:rsidRPr="00AA43C6" w:rsidRDefault="007B52A7" w:rsidP="007B52A7">
      <w:pPr>
        <w:textDirection w:val="btLr"/>
        <w:rPr>
          <w:rFonts w:ascii="Arial" w:hAnsi="Arial" w:cs="Arial"/>
          <w:b/>
          <w:bCs/>
          <w:iCs/>
          <w:highlight w:val="lightGray"/>
        </w:rPr>
      </w:pPr>
      <w:bookmarkStart w:id="1" w:name="_Hlk163128673"/>
      <w:r w:rsidRPr="00AA43C6">
        <w:rPr>
          <w:rFonts w:ascii="Arial" w:eastAsia="Calibri" w:hAnsi="Arial" w:cs="Arial"/>
          <w:b/>
          <w:bCs/>
          <w:iCs/>
          <w:highlight w:val="lightGray"/>
        </w:rPr>
        <w:t>[If the study is NIH-funded, use the following instructions to complete section 8.4:]</w:t>
      </w:r>
    </w:p>
    <w:bookmarkEnd w:id="1"/>
    <w:p w14:paraId="74C55F19" w14:textId="77777777" w:rsidR="00CA7899" w:rsidRPr="00AA43C6" w:rsidRDefault="00CA7899" w:rsidP="00CA7899">
      <w:pPr>
        <w:textDirection w:val="btLr"/>
        <w:rPr>
          <w:rFonts w:ascii="Arial" w:hAnsi="Arial" w:cs="Arial"/>
          <w:b/>
          <w:bCs/>
          <w:iCs/>
          <w:highlight w:val="lightGray"/>
        </w:rPr>
      </w:pPr>
      <w:r w:rsidRPr="00AA43C6">
        <w:rPr>
          <w:rFonts w:ascii="Arial" w:eastAsia="Calibri" w:hAnsi="Arial" w:cs="Arial"/>
          <w:b/>
          <w:bCs/>
          <w:iCs/>
          <w:highlight w:val="lightGray"/>
        </w:rPr>
        <w:t>NIH data management and sharing (DMS) policy</w:t>
      </w:r>
    </w:p>
    <w:p w14:paraId="52DE2F40" w14:textId="77777777" w:rsidR="00CA7899" w:rsidRPr="00AA43C6" w:rsidRDefault="00CA7899" w:rsidP="00CA7899">
      <w:pPr>
        <w:textDirection w:val="btLr"/>
        <w:rPr>
          <w:rFonts w:ascii="Arial" w:hAnsi="Arial" w:cs="Arial"/>
          <w:highlight w:val="lightGray"/>
        </w:rPr>
      </w:pPr>
      <w:r w:rsidRPr="00AA43C6">
        <w:rPr>
          <w:rFonts w:ascii="Arial" w:eastAsia="Calibri" w:hAnsi="Arial" w:cs="Arial"/>
          <w:highlight w:val="lightGray"/>
        </w:rPr>
        <w:t xml:space="preserve">The National Institutes of Health (NIH)’s Data Management and Sharing (DMS) policy, which took effect in January 2023, requires researchers receiving NIH funding to develop plans for making research data available to other researchers, in accordance with criteria and definitions outlined in the policy, which can be viewed </w:t>
      </w:r>
      <w:r w:rsidRPr="00AA43C6">
        <w:rPr>
          <w:rFonts w:ascii="Arial" w:eastAsia="Calibri" w:hAnsi="Arial" w:cs="Arial"/>
          <w:highlight w:val="lightGray"/>
          <w:u w:val="single"/>
        </w:rPr>
        <w:t>here</w:t>
      </w:r>
      <w:r w:rsidRPr="00AA43C6">
        <w:rPr>
          <w:rFonts w:ascii="Arial" w:eastAsia="Calibri" w:hAnsi="Arial" w:cs="Arial"/>
          <w:highlight w:val="lightGray"/>
        </w:rPr>
        <w:t>.</w:t>
      </w:r>
    </w:p>
    <w:p w14:paraId="30C79D1E" w14:textId="77777777" w:rsidR="00CA7899" w:rsidRPr="00AA43C6" w:rsidRDefault="00CA7899" w:rsidP="00CA7899">
      <w:pPr>
        <w:textDirection w:val="btLr"/>
        <w:rPr>
          <w:rFonts w:ascii="Arial" w:hAnsi="Arial" w:cs="Arial"/>
          <w:highlight w:val="lightGray"/>
        </w:rPr>
      </w:pPr>
    </w:p>
    <w:p w14:paraId="74E34CD4" w14:textId="77777777" w:rsidR="00CA7899" w:rsidRPr="00AA43C6" w:rsidRDefault="00CA7899" w:rsidP="00CA7899">
      <w:pPr>
        <w:textDirection w:val="btLr"/>
        <w:rPr>
          <w:rFonts w:ascii="Arial" w:hAnsi="Arial" w:cs="Arial"/>
          <w:highlight w:val="lightGray"/>
        </w:rPr>
      </w:pPr>
      <w:r w:rsidRPr="00AA43C6">
        <w:rPr>
          <w:rFonts w:ascii="Arial" w:eastAsia="Calibri" w:hAnsi="Arial" w:cs="Arial"/>
          <w:highlight w:val="lightGray"/>
        </w:rPr>
        <w:t>NIH’s policy does not forbid what it refers to as the “open sharing” of data, meaning utilization of sharing mechanisms that are publicly available without securing special authorization from the data’s holders. Open sharing is permitted provided that it occur “in ways that are consistent with consent practices [this includes compliance with all federal and institutional consent requirements], established norms, and applicable law” and “as long as participants are appropriately informed and prospectively agree to them.”</w:t>
      </w:r>
    </w:p>
    <w:p w14:paraId="4F07656A" w14:textId="77777777" w:rsidR="00CA7899" w:rsidRPr="00AA43C6" w:rsidRDefault="00CA7899" w:rsidP="00CA7899">
      <w:pPr>
        <w:textDirection w:val="btLr"/>
        <w:rPr>
          <w:rFonts w:ascii="Arial" w:hAnsi="Arial" w:cs="Arial"/>
          <w:highlight w:val="lightGray"/>
        </w:rPr>
      </w:pPr>
    </w:p>
    <w:p w14:paraId="69CA6BD9" w14:textId="77777777" w:rsidR="00CA7899" w:rsidRPr="00AA43C6" w:rsidRDefault="00CA7899" w:rsidP="00CA7899">
      <w:pPr>
        <w:textDirection w:val="btLr"/>
        <w:rPr>
          <w:rFonts w:ascii="Arial" w:eastAsia="Calibri" w:hAnsi="Arial" w:cs="Arial"/>
          <w:highlight w:val="lightGray"/>
        </w:rPr>
      </w:pPr>
      <w:r w:rsidRPr="00AA43C6">
        <w:rPr>
          <w:rFonts w:ascii="Arial" w:hAnsi="Arial" w:cs="Arial"/>
          <w:highlight w:val="lightGray"/>
        </w:rPr>
        <w:t>S</w:t>
      </w:r>
      <w:r w:rsidRPr="00AA43C6">
        <w:rPr>
          <w:rFonts w:ascii="Arial" w:eastAsia="Calibri" w:hAnsi="Arial" w:cs="Arial"/>
          <w:highlight w:val="lightGray"/>
        </w:rPr>
        <w:t>elect where indicated the statement that reflects whether you plan to make data available through open access or plan to use sharing mechanisms that require special authorization before data are shared. Likewise, select the appropriate statement, where indicated, that reflects whether data sharing is a necessary condition of study participation or an optional component that subjects may choose not to allow.</w:t>
      </w:r>
    </w:p>
    <w:p w14:paraId="15984398" w14:textId="77777777" w:rsidR="00CA7899" w:rsidRPr="00AA43C6" w:rsidRDefault="00CA7899" w:rsidP="00CA7899">
      <w:pPr>
        <w:textDirection w:val="btLr"/>
        <w:rPr>
          <w:rFonts w:ascii="Arial" w:eastAsia="Calibri" w:hAnsi="Arial" w:cs="Arial"/>
          <w:highlight w:val="lightGray"/>
        </w:rPr>
      </w:pPr>
    </w:p>
    <w:p w14:paraId="0D65D6F1" w14:textId="77777777" w:rsidR="00CA7899" w:rsidRPr="00AA43C6" w:rsidRDefault="00CA7899" w:rsidP="00CA7899">
      <w:pPr>
        <w:spacing w:before="15"/>
        <w:ind w:right="280"/>
        <w:textDirection w:val="btLr"/>
        <w:rPr>
          <w:rFonts w:ascii="Arial" w:eastAsia="Calibri" w:hAnsi="Arial" w:cs="Arial"/>
        </w:rPr>
      </w:pPr>
      <w:r w:rsidRPr="00AA43C6">
        <w:rPr>
          <w:rFonts w:ascii="Arial" w:eastAsia="Calibri" w:hAnsi="Arial" w:cs="Arial"/>
          <w:highlight w:val="lightGray"/>
        </w:rPr>
        <w:t>If your research receives NIH funding and the accepted funding proposal includes a DMS plan, insert the following:</w:t>
      </w:r>
    </w:p>
    <w:p w14:paraId="16F3A249" w14:textId="77777777" w:rsidR="00CA7899" w:rsidRPr="00AA43C6" w:rsidRDefault="00CA7899" w:rsidP="00CA7899">
      <w:pPr>
        <w:spacing w:before="15"/>
        <w:ind w:right="280"/>
        <w:textDirection w:val="btLr"/>
        <w:rPr>
          <w:rFonts w:ascii="Arial" w:hAnsi="Arial" w:cs="Arial"/>
        </w:rPr>
      </w:pPr>
    </w:p>
    <w:p w14:paraId="39915245" w14:textId="77777777" w:rsidR="00CA7899" w:rsidRPr="00AA43C6" w:rsidRDefault="00CA7899" w:rsidP="00CA7899">
      <w:pPr>
        <w:textDirection w:val="btLr"/>
        <w:rPr>
          <w:rFonts w:ascii="Arial" w:hAnsi="Arial" w:cs="Arial"/>
        </w:rPr>
      </w:pPr>
      <w:r w:rsidRPr="00AA43C6">
        <w:rPr>
          <w:rFonts w:ascii="Arial" w:eastAsia="Calibri" w:hAnsi="Arial" w:cs="Arial"/>
        </w:rPr>
        <w:t>This study receives funding from the National Institutes of Health (NIH). NIH requires us to develop a plan regarding how we may share some information about you with other researchers so that they can use it in their studies. Their research may be similar to this study or may be completely different. Once we have shared information about you with other researchers, we will not be able to get it back.</w:t>
      </w:r>
    </w:p>
    <w:p w14:paraId="170E02DA" w14:textId="77777777" w:rsidR="00CA7899" w:rsidRPr="00AA43C6" w:rsidRDefault="00CA7899" w:rsidP="00CA7899">
      <w:pPr>
        <w:textDirection w:val="btLr"/>
        <w:rPr>
          <w:rFonts w:ascii="Arial" w:eastAsia="Calibri" w:hAnsi="Arial" w:cs="Arial"/>
        </w:rPr>
      </w:pPr>
    </w:p>
    <w:p w14:paraId="0F901A3F" w14:textId="77777777" w:rsidR="00CA7899" w:rsidRPr="00AA43C6" w:rsidRDefault="00CA7899" w:rsidP="00CA7899">
      <w:pPr>
        <w:textDirection w:val="btLr"/>
        <w:rPr>
          <w:rFonts w:ascii="Arial" w:eastAsia="Calibri" w:hAnsi="Arial" w:cs="Arial"/>
        </w:rPr>
      </w:pPr>
      <w:r w:rsidRPr="00AA43C6">
        <w:rPr>
          <w:rFonts w:ascii="Arial" w:eastAsia="Calibri" w:hAnsi="Arial" w:cs="Arial"/>
        </w:rPr>
        <w:t xml:space="preserve">Although we will do our best to protect your information, both during storage and when sharing it with others, it’s possible that unauthorized people might gain access to your information. </w:t>
      </w:r>
    </w:p>
    <w:p w14:paraId="264BAD71" w14:textId="77777777" w:rsidR="00CA7899" w:rsidRPr="00AA43C6" w:rsidRDefault="00CA7899" w:rsidP="00CA7899">
      <w:pPr>
        <w:textDirection w:val="btLr"/>
        <w:rPr>
          <w:rFonts w:ascii="Arial" w:eastAsia="Calibri" w:hAnsi="Arial" w:cs="Arial"/>
        </w:rPr>
      </w:pPr>
    </w:p>
    <w:p w14:paraId="404997A0" w14:textId="75B0D5FD" w:rsidR="00CA7899" w:rsidRPr="00AA43C6" w:rsidRDefault="00CA7899" w:rsidP="00CA7899">
      <w:pPr>
        <w:textDirection w:val="btLr"/>
        <w:rPr>
          <w:rFonts w:ascii="Arial" w:eastAsia="Calibri" w:hAnsi="Arial" w:cs="Arial"/>
          <w:highlight w:val="lightGray"/>
        </w:rPr>
      </w:pPr>
      <w:r w:rsidRPr="00AA43C6">
        <w:rPr>
          <w:rFonts w:ascii="Arial" w:eastAsia="Calibri" w:hAnsi="Arial" w:cs="Arial"/>
          <w:highlight w:val="lightGray"/>
        </w:rPr>
        <w:t xml:space="preserve">Select the statement that reflects the identifiability of data according to your </w:t>
      </w:r>
      <w:r w:rsidR="00DB23B2" w:rsidRPr="00AA43C6">
        <w:rPr>
          <w:rFonts w:ascii="Arial" w:eastAsia="Calibri" w:hAnsi="Arial" w:cs="Arial"/>
          <w:highlight w:val="lightGray"/>
        </w:rPr>
        <w:t xml:space="preserve">NIH </w:t>
      </w:r>
      <w:r w:rsidRPr="00AA43C6">
        <w:rPr>
          <w:rFonts w:ascii="Arial" w:eastAsia="Calibri" w:hAnsi="Arial" w:cs="Arial"/>
          <w:highlight w:val="lightGray"/>
        </w:rPr>
        <w:t xml:space="preserve">sharing plan: </w:t>
      </w:r>
    </w:p>
    <w:p w14:paraId="624AAB37" w14:textId="77777777" w:rsidR="00CA7899" w:rsidRPr="00AA43C6" w:rsidRDefault="00CA7899" w:rsidP="00CA7899">
      <w:pPr>
        <w:textDirection w:val="btLr"/>
        <w:rPr>
          <w:rFonts w:ascii="Arial" w:eastAsia="Calibri" w:hAnsi="Arial" w:cs="Arial"/>
        </w:rPr>
      </w:pPr>
      <w:r w:rsidRPr="00AA43C6">
        <w:rPr>
          <w:rFonts w:ascii="Arial" w:eastAsia="Calibri" w:hAnsi="Arial" w:cs="Arial"/>
          <w:highlight w:val="lightGray"/>
        </w:rPr>
        <w:t>[IF DATA WILL BE CODED]</w:t>
      </w:r>
      <w:r w:rsidRPr="00AA43C6">
        <w:rPr>
          <w:rFonts w:ascii="Arial" w:eastAsia="Calibri" w:hAnsi="Arial" w:cs="Arial"/>
        </w:rPr>
        <w:t xml:space="preserve"> We will assign your information a random code, rather than your name or any other details that others could use to identify you, before sharing it with other researchers. [PARTY IN POSSESSION OF CODE KEY] will securely store the code key that links your coded information to you.</w:t>
      </w:r>
    </w:p>
    <w:p w14:paraId="659751DE" w14:textId="77777777" w:rsidR="00CA7899" w:rsidRPr="00AA43C6" w:rsidRDefault="00CA7899" w:rsidP="00CA7899">
      <w:pPr>
        <w:textDirection w:val="btLr"/>
        <w:rPr>
          <w:rFonts w:ascii="Arial" w:eastAsia="Calibri" w:hAnsi="Arial" w:cs="Arial"/>
        </w:rPr>
      </w:pPr>
      <w:r w:rsidRPr="00AA43C6">
        <w:rPr>
          <w:rFonts w:ascii="Arial" w:eastAsia="Calibri" w:hAnsi="Arial" w:cs="Arial"/>
          <w:highlight w:val="lightGray"/>
        </w:rPr>
        <w:lastRenderedPageBreak/>
        <w:t>[IF DATA WILL BE DEIDENTIFIED]</w:t>
      </w:r>
      <w:r w:rsidRPr="00AA43C6">
        <w:rPr>
          <w:rFonts w:ascii="Arial" w:eastAsia="Calibri" w:hAnsi="Arial" w:cs="Arial"/>
        </w:rPr>
        <w:t xml:space="preserve"> We will remove all details from your information that identify you individually and assign it a random code before sharing it with other researchers. Once we have removed and destroyed those identifying details, it will be impossible for others to know the information came from you.</w:t>
      </w:r>
    </w:p>
    <w:p w14:paraId="792C9945" w14:textId="77777777" w:rsidR="00CA7899" w:rsidRPr="00AA43C6" w:rsidRDefault="00CA7899" w:rsidP="00CA7899">
      <w:pPr>
        <w:textDirection w:val="btLr"/>
        <w:rPr>
          <w:rFonts w:ascii="Arial" w:eastAsia="Calibri" w:hAnsi="Arial" w:cs="Arial"/>
        </w:rPr>
      </w:pPr>
      <w:r w:rsidRPr="00AA43C6">
        <w:rPr>
          <w:rFonts w:ascii="Arial" w:eastAsia="Calibri" w:hAnsi="Arial" w:cs="Arial"/>
          <w:highlight w:val="lightGray"/>
        </w:rPr>
        <w:t>[IF DATA WILL BE FULLY IDENTIFIABLE, THE STUDY TEAM SHOULD CONTACT THE IRB-HSBS OFFICE FOR GUIDANCE AS TO CONTENT.]</w:t>
      </w:r>
    </w:p>
    <w:p w14:paraId="3F00F449" w14:textId="77777777" w:rsidR="00CA7899" w:rsidRPr="00AA43C6" w:rsidRDefault="00CA7899" w:rsidP="00CA7899">
      <w:pPr>
        <w:textDirection w:val="btLr"/>
        <w:rPr>
          <w:rFonts w:ascii="Arial" w:eastAsia="Calibri" w:hAnsi="Arial" w:cs="Arial"/>
        </w:rPr>
      </w:pPr>
    </w:p>
    <w:p w14:paraId="22A8770D" w14:textId="4EE943A0" w:rsidR="00CA7899" w:rsidRPr="00AA43C6" w:rsidRDefault="00CA7899" w:rsidP="00CA7899">
      <w:pPr>
        <w:textDirection w:val="btLr"/>
        <w:rPr>
          <w:rFonts w:ascii="Arial" w:hAnsi="Arial" w:cs="Arial"/>
          <w:highlight w:val="lightGray"/>
        </w:rPr>
      </w:pPr>
      <w:r w:rsidRPr="00AA43C6">
        <w:rPr>
          <w:rFonts w:ascii="Arial" w:eastAsia="Calibri" w:hAnsi="Arial" w:cs="Arial"/>
          <w:highlight w:val="lightGray"/>
        </w:rPr>
        <w:t xml:space="preserve">Select the statement that reflects your </w:t>
      </w:r>
      <w:r w:rsidR="00DB23B2" w:rsidRPr="00AA43C6">
        <w:rPr>
          <w:rFonts w:ascii="Arial" w:eastAsia="Calibri" w:hAnsi="Arial" w:cs="Arial"/>
          <w:highlight w:val="lightGray"/>
        </w:rPr>
        <w:t xml:space="preserve">NIH </w:t>
      </w:r>
      <w:r w:rsidRPr="00AA43C6">
        <w:rPr>
          <w:rFonts w:ascii="Arial" w:eastAsia="Calibri" w:hAnsi="Arial" w:cs="Arial"/>
          <w:highlight w:val="lightGray"/>
        </w:rPr>
        <w:t>data sharing plan:</w:t>
      </w:r>
    </w:p>
    <w:p w14:paraId="33EC0218" w14:textId="77777777" w:rsidR="00CA7899" w:rsidRPr="00AA43C6" w:rsidRDefault="00CA7899" w:rsidP="00CA7899">
      <w:pPr>
        <w:textDirection w:val="btLr"/>
        <w:rPr>
          <w:rFonts w:ascii="Arial" w:hAnsi="Arial" w:cs="Arial"/>
        </w:rPr>
      </w:pPr>
      <w:r w:rsidRPr="00AA43C6">
        <w:rPr>
          <w:rFonts w:ascii="Arial" w:eastAsia="Calibri" w:hAnsi="Arial" w:cs="Arial"/>
          <w:highlight w:val="lightGray"/>
        </w:rPr>
        <w:t>[</w:t>
      </w:r>
      <w:r w:rsidRPr="00AA43C6">
        <w:rPr>
          <w:rFonts w:ascii="Arial" w:eastAsia="Calibri" w:hAnsi="Arial" w:cs="Arial"/>
          <w:caps/>
          <w:highlight w:val="lightGray"/>
        </w:rPr>
        <w:t>Controlled access plan</w:t>
      </w:r>
      <w:r w:rsidRPr="00AA43C6">
        <w:rPr>
          <w:rFonts w:ascii="Arial" w:eastAsia="Calibri" w:hAnsi="Arial" w:cs="Arial"/>
          <w:highlight w:val="lightGray"/>
        </w:rPr>
        <w:t>]</w:t>
      </w:r>
      <w:r w:rsidRPr="00AA43C6">
        <w:rPr>
          <w:rFonts w:ascii="Arial" w:eastAsia="Calibri" w:hAnsi="Arial" w:cs="Arial"/>
        </w:rPr>
        <w:t xml:space="preserve"> Researchers who wish to access your information must obtain permission to access your information.</w:t>
      </w:r>
    </w:p>
    <w:p w14:paraId="00191A6E" w14:textId="77777777" w:rsidR="00CA7899" w:rsidRPr="00AA43C6" w:rsidRDefault="00CA7899" w:rsidP="00CA7899">
      <w:pPr>
        <w:textDirection w:val="btLr"/>
        <w:rPr>
          <w:rFonts w:ascii="Arial" w:eastAsia="Calibri" w:hAnsi="Arial" w:cs="Arial"/>
        </w:rPr>
      </w:pPr>
      <w:r w:rsidRPr="00AA43C6">
        <w:rPr>
          <w:rFonts w:ascii="Arial" w:eastAsia="Calibri" w:hAnsi="Arial" w:cs="Arial"/>
          <w:highlight w:val="lightGray"/>
        </w:rPr>
        <w:t>[</w:t>
      </w:r>
      <w:r w:rsidRPr="00AA43C6">
        <w:rPr>
          <w:rFonts w:ascii="Arial" w:eastAsia="Calibri" w:hAnsi="Arial" w:cs="Arial"/>
          <w:caps/>
          <w:highlight w:val="lightGray"/>
        </w:rPr>
        <w:t>Open access plan</w:t>
      </w:r>
      <w:r w:rsidRPr="00AA43C6">
        <w:rPr>
          <w:rFonts w:ascii="Arial" w:eastAsia="Calibri" w:hAnsi="Arial" w:cs="Arial"/>
          <w:highlight w:val="lightGray"/>
        </w:rPr>
        <w:t>]</w:t>
      </w:r>
      <w:r w:rsidRPr="00AA43C6">
        <w:rPr>
          <w:rFonts w:ascii="Arial" w:eastAsia="Calibri" w:hAnsi="Arial" w:cs="Arial"/>
        </w:rPr>
        <w:t xml:space="preserve"> Your information will be openly available to the general public. Researchers who wish to access and use your information in their studies will not be required to obtain permission. </w:t>
      </w:r>
    </w:p>
    <w:p w14:paraId="5E179AEB" w14:textId="77777777" w:rsidR="00CA7899" w:rsidRPr="00AA43C6" w:rsidRDefault="00CA7899" w:rsidP="00CA7899">
      <w:pPr>
        <w:textDirection w:val="btLr"/>
        <w:rPr>
          <w:rFonts w:ascii="Arial" w:eastAsia="Calibri" w:hAnsi="Arial" w:cs="Arial"/>
        </w:rPr>
      </w:pPr>
    </w:p>
    <w:p w14:paraId="4A9F029D" w14:textId="77777777" w:rsidR="00CA7899" w:rsidRPr="00AA43C6" w:rsidRDefault="00CA7899" w:rsidP="00CA7899">
      <w:pPr>
        <w:textDirection w:val="btLr"/>
        <w:rPr>
          <w:rFonts w:ascii="Arial" w:hAnsi="Arial" w:cs="Arial"/>
        </w:rPr>
      </w:pPr>
      <w:r w:rsidRPr="00AA43C6">
        <w:rPr>
          <w:rFonts w:ascii="Arial" w:eastAsia="Calibri" w:hAnsi="Arial" w:cs="Arial"/>
        </w:rPr>
        <w:t xml:space="preserve">You will not find out the results or directly benefit from future research utilizing your information. Sharing your information may contribute to research that helps others in the future. </w:t>
      </w:r>
    </w:p>
    <w:p w14:paraId="51340EF6" w14:textId="77777777" w:rsidR="00CA7899" w:rsidRPr="00AA43C6" w:rsidRDefault="00CA7899" w:rsidP="00CA7899">
      <w:pPr>
        <w:textDirection w:val="btLr"/>
        <w:rPr>
          <w:rFonts w:ascii="Arial" w:eastAsia="Calibri" w:hAnsi="Arial" w:cs="Arial"/>
        </w:rPr>
      </w:pPr>
    </w:p>
    <w:p w14:paraId="552EC99C" w14:textId="16D991C8" w:rsidR="00CA7899" w:rsidRPr="00AA43C6" w:rsidRDefault="00CA7899" w:rsidP="00CA7899">
      <w:pPr>
        <w:textDirection w:val="btLr"/>
        <w:rPr>
          <w:rFonts w:ascii="Arial" w:hAnsi="Arial" w:cs="Arial"/>
          <w:highlight w:val="lightGray"/>
        </w:rPr>
      </w:pPr>
      <w:r w:rsidRPr="00AA43C6">
        <w:rPr>
          <w:rFonts w:ascii="Arial" w:eastAsia="Calibri" w:hAnsi="Arial" w:cs="Arial"/>
          <w:highlight w:val="lightGray"/>
        </w:rPr>
        <w:t xml:space="preserve">Select the paragraph that reflects your </w:t>
      </w:r>
      <w:r w:rsidR="00DB23B2" w:rsidRPr="00AA43C6">
        <w:rPr>
          <w:rFonts w:ascii="Arial" w:eastAsia="Calibri" w:hAnsi="Arial" w:cs="Arial"/>
          <w:highlight w:val="lightGray"/>
        </w:rPr>
        <w:t xml:space="preserve">NIH </w:t>
      </w:r>
      <w:r w:rsidRPr="00AA43C6">
        <w:rPr>
          <w:rFonts w:ascii="Arial" w:eastAsia="Calibri" w:hAnsi="Arial" w:cs="Arial"/>
          <w:highlight w:val="lightGray"/>
        </w:rPr>
        <w:t>data sharing plan:</w:t>
      </w:r>
    </w:p>
    <w:p w14:paraId="7EF94221" w14:textId="77777777" w:rsidR="00CA7899" w:rsidRPr="00AA43C6" w:rsidRDefault="00CA7899" w:rsidP="00CA7899">
      <w:pPr>
        <w:pStyle w:val="BodyText"/>
        <w:textDirection w:val="btLr"/>
        <w:rPr>
          <w:rFonts w:eastAsia="Calibri"/>
          <w:color w:val="auto"/>
        </w:rPr>
      </w:pPr>
      <w:r w:rsidRPr="00AA43C6">
        <w:rPr>
          <w:rFonts w:eastAsia="Calibri"/>
          <w:color w:val="auto"/>
          <w:highlight w:val="lightGray"/>
        </w:rPr>
        <w:t>[</w:t>
      </w:r>
      <w:r w:rsidRPr="00AA43C6">
        <w:rPr>
          <w:rFonts w:eastAsia="Calibri"/>
          <w:caps/>
          <w:color w:val="auto"/>
          <w:highlight w:val="lightGray"/>
        </w:rPr>
        <w:t>Optional data sharing plan</w:t>
      </w:r>
      <w:r w:rsidRPr="00AA43C6">
        <w:rPr>
          <w:rFonts w:eastAsia="Calibri"/>
          <w:color w:val="auto"/>
          <w:highlight w:val="lightGray"/>
        </w:rPr>
        <w:t>]</w:t>
      </w:r>
      <w:r w:rsidRPr="00AA43C6">
        <w:rPr>
          <w:rFonts w:eastAsia="Calibri"/>
          <w:color w:val="auto"/>
        </w:rPr>
        <w:t xml:space="preserve"> You do not have to agree to storage and sharing of your information if you do not wish to. You may take part in this study even if you do not want us to share your information with other researchers. You will indicate your choice regarding storage and sharing of your information near the end of this document.</w:t>
      </w:r>
    </w:p>
    <w:p w14:paraId="3B6AF1BC" w14:textId="77777777" w:rsidR="00CA7899" w:rsidRPr="00AA43C6" w:rsidRDefault="00CA7899" w:rsidP="00CA7899">
      <w:pPr>
        <w:pStyle w:val="Default"/>
        <w:widowControl/>
        <w:autoSpaceDE/>
        <w:autoSpaceDN/>
        <w:adjustRightInd/>
        <w:rPr>
          <w:rFonts w:eastAsia="Calibri"/>
          <w:color w:val="auto"/>
        </w:rPr>
      </w:pPr>
      <w:r w:rsidRPr="00AA43C6">
        <w:rPr>
          <w:rFonts w:eastAsia="Calibri"/>
          <w:color w:val="auto"/>
          <w:highlight w:val="lightGray"/>
        </w:rPr>
        <w:t>[</w:t>
      </w:r>
      <w:r w:rsidRPr="00AA43C6">
        <w:rPr>
          <w:rFonts w:eastAsia="Calibri"/>
          <w:caps/>
          <w:color w:val="auto"/>
          <w:highlight w:val="lightGray"/>
        </w:rPr>
        <w:t>Nonoptional data sharing plan</w:t>
      </w:r>
      <w:r w:rsidRPr="00AA43C6">
        <w:rPr>
          <w:rFonts w:eastAsia="Calibri"/>
          <w:color w:val="auto"/>
          <w:highlight w:val="lightGray"/>
        </w:rPr>
        <w:t>]</w:t>
      </w:r>
      <w:r w:rsidRPr="00AA43C6">
        <w:rPr>
          <w:rFonts w:eastAsia="Calibri"/>
          <w:color w:val="auto"/>
        </w:rPr>
        <w:t xml:space="preserve"> Permitting us to store and share your information is a condition of participating in this study. If you do not want us to share your information with other researchers, you should not take part in this study.</w:t>
      </w:r>
    </w:p>
    <w:p w14:paraId="7399F7D3" w14:textId="77777777" w:rsidR="00CA7899" w:rsidRPr="003F1B4A" w:rsidRDefault="00CA7899"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5652AD21" w:rsidR="002C61B0" w:rsidRPr="00115E7A" w:rsidRDefault="002C61B0" w:rsidP="002C61B0">
      <w:pPr>
        <w:rPr>
          <w:rFonts w:ascii="Arial" w:hAnsi="Arial" w:cs="Arial"/>
        </w:rPr>
      </w:pPr>
      <w:r w:rsidRPr="00871E9A">
        <w:rPr>
          <w:rFonts w:ascii="Arial" w:hAnsi="Arial" w:cs="Arial"/>
          <w:b/>
          <w:highlight w:val="lightGray"/>
        </w:rPr>
        <w:t>If your project 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7"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8"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03619B1A" w14:textId="28E2C932" w:rsidR="00704E3C" w:rsidRPr="003F1B4A"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Pr="003F1B4A">
        <w:rPr>
          <w:rFonts w:ascii="Arial" w:hAnsi="Arial" w:cs="Arial"/>
        </w:rPr>
        <w:t>1169</w:t>
      </w:r>
      <w:r w:rsidR="002572A1" w:rsidRPr="003F1B4A">
        <w:rPr>
          <w:rFonts w:ascii="Arial" w:hAnsi="Arial" w:cs="Arial"/>
        </w:rPr>
        <w:t>Ann Arbor, MI 48109-2800</w:t>
      </w:r>
      <w:r w:rsidR="002572A1" w:rsidRPr="003F1B4A">
        <w:rPr>
          <w:rFonts w:ascii="Arial" w:hAnsi="Arial" w:cs="Arial"/>
        </w:rPr>
        <w:br/>
        <w:t>Telephone: 734-</w:t>
      </w:r>
      <w:r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002572A1" w:rsidRPr="003F1B4A">
        <w:rPr>
          <w:rFonts w:ascii="Arial" w:hAnsi="Arial" w:cs="Arial"/>
        </w:rPr>
        <w:t xml:space="preserve"> </w:t>
      </w:r>
      <w:r w:rsidR="002572A1"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19"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002572A1" w:rsidRPr="003F1B4A">
        <w:rPr>
          <w:rFonts w:ascii="Arial" w:hAnsi="Arial" w:cs="Arial"/>
        </w:rPr>
        <w:br/>
        <w:t>Fax: 734-</w:t>
      </w:r>
      <w:r w:rsidRPr="003F1B4A">
        <w:rPr>
          <w:rFonts w:ascii="Arial" w:hAnsi="Arial" w:cs="Arial"/>
        </w:rPr>
        <w:t>936-1852</w:t>
      </w:r>
    </w:p>
    <w:p w14:paraId="05E7895A" w14:textId="652CD78B" w:rsidR="002572A1"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20"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0455CBD0" w14:textId="588CE91C" w:rsidR="00C03646" w:rsidRDefault="00C03646" w:rsidP="0070082F">
      <w:pPr>
        <w:ind w:left="720"/>
        <w:rPr>
          <w:rFonts w:ascii="Arial" w:hAnsi="Arial" w:cs="Arial"/>
        </w:rPr>
      </w:pPr>
    </w:p>
    <w:p w14:paraId="3B745AA7" w14:textId="77777777" w:rsidR="00C03646" w:rsidRDefault="00C03646" w:rsidP="00C03646">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the IRB-HSBS phone number.  For projects reviewed by an in-country IRB or ethics committee, include contact information for that organization and place it before the IRB-HSBS contact information.</w:t>
      </w:r>
    </w:p>
    <w:p w14:paraId="026E7F26" w14:textId="374BDF9E" w:rsidR="00C03646" w:rsidRDefault="00C03646" w:rsidP="0070082F">
      <w:pPr>
        <w:ind w:left="720"/>
        <w:rPr>
          <w:rFonts w:ascii="Arial" w:hAnsi="Arial" w:cs="Arial"/>
        </w:rPr>
      </w:pPr>
    </w:p>
    <w:p w14:paraId="487AA73A" w14:textId="556481C8" w:rsidR="007F51D0" w:rsidRDefault="00C03646" w:rsidP="00C03646">
      <w:pPr>
        <w:rPr>
          <w:rFonts w:ascii="Arial" w:hAnsi="Arial" w:cs="Arial"/>
          <w:highlight w:val="lightGray"/>
        </w:rPr>
      </w:pPr>
      <w:r>
        <w:rPr>
          <w:rFonts w:ascii="Arial" w:hAnsi="Arial" w:cs="Arial"/>
        </w:rPr>
        <w:t>You can also contact the University of Michigan Compliance Hotline at 1-866-990-0111</w:t>
      </w:r>
      <w:r w:rsidR="00DA54B8">
        <w:rPr>
          <w:rFonts w:ascii="Arial" w:hAnsi="Arial" w:cs="Arial"/>
        </w:rPr>
        <w:t>.</w:t>
      </w:r>
      <w:r>
        <w:rPr>
          <w:rFonts w:ascii="Arial" w:hAnsi="Arial" w:cs="Arial"/>
        </w:rPr>
        <w:t xml:space="preserve"> </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lastRenderedPageBreak/>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4AACCE67"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EB616C">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(mm/dd/yy):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lastRenderedPageBreak/>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lastRenderedPageBreak/>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lastRenderedPageBreak/>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4A4E7461"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 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546968">
      <w:pPr>
        <w:pStyle w:val="NoSpacing"/>
      </w:pPr>
    </w:p>
    <w:sectPr w:rsidR="00247D5F" w:rsidRPr="00FC7BE2" w:rsidSect="00D90C7B">
      <w:headerReference w:type="default" r:id="rId21"/>
      <w:footerReference w:type="default" r:id="rId2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2D7A" w14:textId="77777777" w:rsidR="003402CE" w:rsidRDefault="003402CE" w:rsidP="00CB7D96">
      <w:r>
        <w:separator/>
      </w:r>
    </w:p>
  </w:endnote>
  <w:endnote w:type="continuationSeparator" w:id="0">
    <w:p w14:paraId="3605B0F3" w14:textId="77777777" w:rsidR="003402CE" w:rsidRDefault="003402CE"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160ADBDB" w:rsidR="00FA7C02" w:rsidRDefault="00FA7C02" w:rsidP="00FA7C02">
        <w:pPr>
          <w:pStyle w:val="Footer"/>
          <w:rPr>
            <w:rFonts w:ascii="Arial" w:hAnsi="Arial" w:cs="Arial"/>
            <w:sz w:val="16"/>
            <w:szCs w:val="16"/>
          </w:rPr>
        </w:pPr>
        <w:r>
          <w:rPr>
            <w:rFonts w:ascii="Arial" w:hAnsi="Arial" w:cs="Arial"/>
            <w:sz w:val="16"/>
            <w:szCs w:val="16"/>
          </w:rPr>
          <w:t>IRB-HSBS</w:t>
        </w:r>
        <w:r w:rsidR="000F41BA">
          <w:rPr>
            <w:rFonts w:ascii="Arial" w:hAnsi="Arial" w:cs="Arial"/>
            <w:sz w:val="16"/>
            <w:szCs w:val="16"/>
          </w:rPr>
          <w:t xml:space="preserve"> </w:t>
        </w:r>
        <w:r w:rsidR="00D628CD">
          <w:rPr>
            <w:rFonts w:ascii="Arial" w:hAnsi="Arial" w:cs="Arial"/>
            <w:sz w:val="16"/>
            <w:szCs w:val="16"/>
          </w:rPr>
          <w:t xml:space="preserve">Dearborn Subject Pool </w:t>
        </w:r>
        <w:r w:rsidR="000F41BA">
          <w:rPr>
            <w:rFonts w:ascii="Arial" w:hAnsi="Arial" w:cs="Arial"/>
            <w:sz w:val="16"/>
            <w:szCs w:val="16"/>
          </w:rPr>
          <w:t>General</w:t>
        </w:r>
        <w:r>
          <w:rPr>
            <w:rFonts w:ascii="Arial" w:hAnsi="Arial" w:cs="Arial"/>
            <w:sz w:val="16"/>
            <w:szCs w:val="16"/>
          </w:rPr>
          <w:t xml:space="preserve"> </w:t>
        </w:r>
        <w:r w:rsidR="00CA7899">
          <w:rPr>
            <w:rFonts w:ascii="Arial" w:hAnsi="Arial" w:cs="Arial"/>
            <w:sz w:val="16"/>
            <w:szCs w:val="16"/>
          </w:rPr>
          <w:t>04.1</w:t>
        </w:r>
        <w:r w:rsidR="00417765">
          <w:rPr>
            <w:rFonts w:ascii="Arial" w:hAnsi="Arial" w:cs="Arial"/>
            <w:sz w:val="16"/>
            <w:szCs w:val="16"/>
          </w:rPr>
          <w:t>0</w:t>
        </w:r>
        <w:r w:rsidR="00D628CD">
          <w:rPr>
            <w:rFonts w:ascii="Arial" w:hAnsi="Arial" w:cs="Arial"/>
            <w:sz w:val="16"/>
            <w:szCs w:val="16"/>
          </w:rPr>
          <w:t>.2024</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B64449">
          <w:rPr>
            <w:rFonts w:ascii="Arial" w:hAnsi="Arial" w:cs="Arial"/>
            <w:noProof/>
            <w:sz w:val="16"/>
            <w:szCs w:val="16"/>
          </w:rPr>
          <w:t>1</w:t>
        </w:r>
        <w:r>
          <w:rPr>
            <w:rFonts w:ascii="Arial" w:hAnsi="Arial" w:cs="Arial"/>
            <w:noProof/>
            <w:sz w:val="16"/>
            <w:szCs w:val="16"/>
          </w:rPr>
          <w:fldChar w:fldCharType="end"/>
        </w:r>
      </w:p>
      <w:p w14:paraId="0EB0615F" w14:textId="49E2F8D9" w:rsidR="001D32A6" w:rsidRPr="001D32A6" w:rsidRDefault="00000000">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CD62" w14:textId="77777777" w:rsidR="003402CE" w:rsidRDefault="003402CE" w:rsidP="00CB7D96">
      <w:r>
        <w:separator/>
      </w:r>
    </w:p>
  </w:footnote>
  <w:footnote w:type="continuationSeparator" w:id="0">
    <w:p w14:paraId="5F16E6BB" w14:textId="77777777" w:rsidR="003402CE" w:rsidRDefault="003402CE"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0714"/>
    <w:multiLevelType w:val="hybridMultilevel"/>
    <w:tmpl w:val="4DEC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6"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8319316">
    <w:abstractNumId w:val="19"/>
  </w:num>
  <w:num w:numId="2" w16cid:durableId="1775976117">
    <w:abstractNumId w:val="38"/>
  </w:num>
  <w:num w:numId="3" w16cid:durableId="751664374">
    <w:abstractNumId w:val="10"/>
  </w:num>
  <w:num w:numId="4" w16cid:durableId="2097507585">
    <w:abstractNumId w:val="41"/>
  </w:num>
  <w:num w:numId="5" w16cid:durableId="1433164259">
    <w:abstractNumId w:val="47"/>
  </w:num>
  <w:num w:numId="6" w16cid:durableId="487063846">
    <w:abstractNumId w:val="11"/>
  </w:num>
  <w:num w:numId="7" w16cid:durableId="7488947">
    <w:abstractNumId w:val="34"/>
  </w:num>
  <w:num w:numId="8" w16cid:durableId="82528908">
    <w:abstractNumId w:val="25"/>
  </w:num>
  <w:num w:numId="9" w16cid:durableId="382757581">
    <w:abstractNumId w:val="1"/>
  </w:num>
  <w:num w:numId="10" w16cid:durableId="2074546943">
    <w:abstractNumId w:val="8"/>
  </w:num>
  <w:num w:numId="11" w16cid:durableId="563681095">
    <w:abstractNumId w:val="18"/>
  </w:num>
  <w:num w:numId="12" w16cid:durableId="1982612803">
    <w:abstractNumId w:val="12"/>
  </w:num>
  <w:num w:numId="13" w16cid:durableId="517617204">
    <w:abstractNumId w:val="15"/>
  </w:num>
  <w:num w:numId="14" w16cid:durableId="568273000">
    <w:abstractNumId w:val="42"/>
  </w:num>
  <w:num w:numId="15" w16cid:durableId="1811709887">
    <w:abstractNumId w:val="35"/>
  </w:num>
  <w:num w:numId="16" w16cid:durableId="212080064">
    <w:abstractNumId w:val="37"/>
  </w:num>
  <w:num w:numId="17" w16cid:durableId="410541044">
    <w:abstractNumId w:val="28"/>
  </w:num>
  <w:num w:numId="18" w16cid:durableId="840122615">
    <w:abstractNumId w:val="0"/>
  </w:num>
  <w:num w:numId="19" w16cid:durableId="2087846506">
    <w:abstractNumId w:val="31"/>
  </w:num>
  <w:num w:numId="20" w16cid:durableId="483862083">
    <w:abstractNumId w:val="16"/>
  </w:num>
  <w:num w:numId="21" w16cid:durableId="1830945260">
    <w:abstractNumId w:val="33"/>
  </w:num>
  <w:num w:numId="22" w16cid:durableId="1065953142">
    <w:abstractNumId w:val="13"/>
  </w:num>
  <w:num w:numId="23" w16cid:durableId="703746811">
    <w:abstractNumId w:val="14"/>
  </w:num>
  <w:num w:numId="24" w16cid:durableId="119225462">
    <w:abstractNumId w:val="23"/>
  </w:num>
  <w:num w:numId="25" w16cid:durableId="1937470405">
    <w:abstractNumId w:val="2"/>
  </w:num>
  <w:num w:numId="26" w16cid:durableId="1650592189">
    <w:abstractNumId w:val="48"/>
  </w:num>
  <w:num w:numId="27" w16cid:durableId="1926451770">
    <w:abstractNumId w:val="22"/>
  </w:num>
  <w:num w:numId="28" w16cid:durableId="2058821308">
    <w:abstractNumId w:val="32"/>
  </w:num>
  <w:num w:numId="29" w16cid:durableId="247270904">
    <w:abstractNumId w:val="27"/>
  </w:num>
  <w:num w:numId="30" w16cid:durableId="383255712">
    <w:abstractNumId w:val="6"/>
  </w:num>
  <w:num w:numId="31" w16cid:durableId="1167942708">
    <w:abstractNumId w:val="7"/>
  </w:num>
  <w:num w:numId="32" w16cid:durableId="719859974">
    <w:abstractNumId w:val="4"/>
  </w:num>
  <w:num w:numId="33" w16cid:durableId="332495969">
    <w:abstractNumId w:val="40"/>
  </w:num>
  <w:num w:numId="34" w16cid:durableId="839731510">
    <w:abstractNumId w:val="46"/>
  </w:num>
  <w:num w:numId="35" w16cid:durableId="1322461589">
    <w:abstractNumId w:val="17"/>
  </w:num>
  <w:num w:numId="36" w16cid:durableId="943028537">
    <w:abstractNumId w:val="29"/>
  </w:num>
  <w:num w:numId="37" w16cid:durableId="1673215464">
    <w:abstractNumId w:val="43"/>
  </w:num>
  <w:num w:numId="38" w16cid:durableId="1347824544">
    <w:abstractNumId w:val="30"/>
  </w:num>
  <w:num w:numId="39" w16cid:durableId="1790584684">
    <w:abstractNumId w:val="36"/>
  </w:num>
  <w:num w:numId="40" w16cid:durableId="1262879874">
    <w:abstractNumId w:val="21"/>
  </w:num>
  <w:num w:numId="41" w16cid:durableId="1401708442">
    <w:abstractNumId w:val="5"/>
  </w:num>
  <w:num w:numId="42" w16cid:durableId="403258659">
    <w:abstractNumId w:val="3"/>
  </w:num>
  <w:num w:numId="43" w16cid:durableId="1971788311">
    <w:abstractNumId w:val="39"/>
  </w:num>
  <w:num w:numId="44" w16cid:durableId="621575302">
    <w:abstractNumId w:val="26"/>
  </w:num>
  <w:num w:numId="45" w16cid:durableId="2108455874">
    <w:abstractNumId w:val="24"/>
  </w:num>
  <w:num w:numId="46" w16cid:durableId="133714856">
    <w:abstractNumId w:val="44"/>
  </w:num>
  <w:num w:numId="47" w16cid:durableId="1885631796">
    <w:abstractNumId w:val="20"/>
  </w:num>
  <w:num w:numId="48" w16cid:durableId="1982996285">
    <w:abstractNumId w:val="45"/>
  </w:num>
  <w:num w:numId="49" w16cid:durableId="2099058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67137"/>
    <w:rsid w:val="0007018B"/>
    <w:rsid w:val="0007301F"/>
    <w:rsid w:val="00075103"/>
    <w:rsid w:val="00075ED7"/>
    <w:rsid w:val="00076C9A"/>
    <w:rsid w:val="00076E34"/>
    <w:rsid w:val="00080816"/>
    <w:rsid w:val="00087B50"/>
    <w:rsid w:val="000911E4"/>
    <w:rsid w:val="000913EC"/>
    <w:rsid w:val="000A7CC8"/>
    <w:rsid w:val="000B146A"/>
    <w:rsid w:val="000D4E1B"/>
    <w:rsid w:val="000D688F"/>
    <w:rsid w:val="000D6C6B"/>
    <w:rsid w:val="000D7B06"/>
    <w:rsid w:val="000E3901"/>
    <w:rsid w:val="000E7E5F"/>
    <w:rsid w:val="000F41BA"/>
    <w:rsid w:val="000F5771"/>
    <w:rsid w:val="000F61D0"/>
    <w:rsid w:val="00103BA1"/>
    <w:rsid w:val="0010770D"/>
    <w:rsid w:val="00115E7A"/>
    <w:rsid w:val="001177F4"/>
    <w:rsid w:val="001343B9"/>
    <w:rsid w:val="001365B9"/>
    <w:rsid w:val="0014151E"/>
    <w:rsid w:val="00143BF2"/>
    <w:rsid w:val="00145C06"/>
    <w:rsid w:val="001502A1"/>
    <w:rsid w:val="001532F5"/>
    <w:rsid w:val="00157870"/>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2F9A"/>
    <w:rsid w:val="002330EA"/>
    <w:rsid w:val="00247D5F"/>
    <w:rsid w:val="00254D06"/>
    <w:rsid w:val="002572A1"/>
    <w:rsid w:val="00272C0B"/>
    <w:rsid w:val="002769CB"/>
    <w:rsid w:val="0027764F"/>
    <w:rsid w:val="0028119D"/>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02CE"/>
    <w:rsid w:val="003428F2"/>
    <w:rsid w:val="00350480"/>
    <w:rsid w:val="00354E87"/>
    <w:rsid w:val="00362381"/>
    <w:rsid w:val="00375ED2"/>
    <w:rsid w:val="003803EB"/>
    <w:rsid w:val="0038545B"/>
    <w:rsid w:val="0039000E"/>
    <w:rsid w:val="00390154"/>
    <w:rsid w:val="003B3393"/>
    <w:rsid w:val="003C3229"/>
    <w:rsid w:val="003C49B1"/>
    <w:rsid w:val="003D0093"/>
    <w:rsid w:val="003E0A9F"/>
    <w:rsid w:val="003E4F3C"/>
    <w:rsid w:val="003F1B4A"/>
    <w:rsid w:val="003F6EF6"/>
    <w:rsid w:val="003F7CB4"/>
    <w:rsid w:val="00405C9F"/>
    <w:rsid w:val="00411F27"/>
    <w:rsid w:val="00417765"/>
    <w:rsid w:val="004412D7"/>
    <w:rsid w:val="00451DC2"/>
    <w:rsid w:val="004578E5"/>
    <w:rsid w:val="004621C8"/>
    <w:rsid w:val="00463904"/>
    <w:rsid w:val="00464CD5"/>
    <w:rsid w:val="004736A0"/>
    <w:rsid w:val="0047377C"/>
    <w:rsid w:val="00490BCA"/>
    <w:rsid w:val="00497090"/>
    <w:rsid w:val="004A7D3D"/>
    <w:rsid w:val="004C3D72"/>
    <w:rsid w:val="004D0414"/>
    <w:rsid w:val="004D40FE"/>
    <w:rsid w:val="004E2460"/>
    <w:rsid w:val="004E33F8"/>
    <w:rsid w:val="0051105D"/>
    <w:rsid w:val="005168D0"/>
    <w:rsid w:val="005205B2"/>
    <w:rsid w:val="005356AF"/>
    <w:rsid w:val="00535B26"/>
    <w:rsid w:val="00536527"/>
    <w:rsid w:val="00537A2E"/>
    <w:rsid w:val="00546968"/>
    <w:rsid w:val="005549CF"/>
    <w:rsid w:val="00563E38"/>
    <w:rsid w:val="00580D7E"/>
    <w:rsid w:val="00582A21"/>
    <w:rsid w:val="00587ED2"/>
    <w:rsid w:val="005A3F47"/>
    <w:rsid w:val="005A4D3A"/>
    <w:rsid w:val="005A53FD"/>
    <w:rsid w:val="005C1BAA"/>
    <w:rsid w:val="005D2CF4"/>
    <w:rsid w:val="005D2F2E"/>
    <w:rsid w:val="005D4D49"/>
    <w:rsid w:val="005E28B5"/>
    <w:rsid w:val="005E3185"/>
    <w:rsid w:val="005F2947"/>
    <w:rsid w:val="005F48B9"/>
    <w:rsid w:val="005F6258"/>
    <w:rsid w:val="0060646D"/>
    <w:rsid w:val="00633E08"/>
    <w:rsid w:val="00635372"/>
    <w:rsid w:val="00636553"/>
    <w:rsid w:val="00640EA4"/>
    <w:rsid w:val="0064343E"/>
    <w:rsid w:val="006478C0"/>
    <w:rsid w:val="00653F28"/>
    <w:rsid w:val="00662A7F"/>
    <w:rsid w:val="00666AEA"/>
    <w:rsid w:val="00674AFF"/>
    <w:rsid w:val="0067608E"/>
    <w:rsid w:val="00684B92"/>
    <w:rsid w:val="00687E4C"/>
    <w:rsid w:val="00692D42"/>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6350B"/>
    <w:rsid w:val="00780865"/>
    <w:rsid w:val="00787BE2"/>
    <w:rsid w:val="007933E8"/>
    <w:rsid w:val="00793B0A"/>
    <w:rsid w:val="00794246"/>
    <w:rsid w:val="007945BE"/>
    <w:rsid w:val="007973F6"/>
    <w:rsid w:val="0079767B"/>
    <w:rsid w:val="007A6441"/>
    <w:rsid w:val="007B05D2"/>
    <w:rsid w:val="007B464D"/>
    <w:rsid w:val="007B52A7"/>
    <w:rsid w:val="007F51D0"/>
    <w:rsid w:val="007F6F9B"/>
    <w:rsid w:val="00802480"/>
    <w:rsid w:val="008128BC"/>
    <w:rsid w:val="008159B3"/>
    <w:rsid w:val="00820DF3"/>
    <w:rsid w:val="0082758E"/>
    <w:rsid w:val="00831166"/>
    <w:rsid w:val="008355F8"/>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23EA"/>
    <w:rsid w:val="00886DF2"/>
    <w:rsid w:val="00886F7D"/>
    <w:rsid w:val="0089005A"/>
    <w:rsid w:val="008964ED"/>
    <w:rsid w:val="008A2DE2"/>
    <w:rsid w:val="008A3721"/>
    <w:rsid w:val="008A3909"/>
    <w:rsid w:val="008B2AFF"/>
    <w:rsid w:val="008C05AC"/>
    <w:rsid w:val="008C4CF5"/>
    <w:rsid w:val="008C71E3"/>
    <w:rsid w:val="008D1A93"/>
    <w:rsid w:val="008E2361"/>
    <w:rsid w:val="008F1769"/>
    <w:rsid w:val="0091267C"/>
    <w:rsid w:val="009468B0"/>
    <w:rsid w:val="00962306"/>
    <w:rsid w:val="00966B18"/>
    <w:rsid w:val="00970487"/>
    <w:rsid w:val="00972369"/>
    <w:rsid w:val="0097236E"/>
    <w:rsid w:val="00975C4A"/>
    <w:rsid w:val="00986741"/>
    <w:rsid w:val="00996523"/>
    <w:rsid w:val="009A1B1E"/>
    <w:rsid w:val="009A205F"/>
    <w:rsid w:val="009B2603"/>
    <w:rsid w:val="009B3752"/>
    <w:rsid w:val="009B4B69"/>
    <w:rsid w:val="009B60D8"/>
    <w:rsid w:val="009C128F"/>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41CF1"/>
    <w:rsid w:val="00A44EBD"/>
    <w:rsid w:val="00A646DD"/>
    <w:rsid w:val="00A656CD"/>
    <w:rsid w:val="00A65E3A"/>
    <w:rsid w:val="00A70AD0"/>
    <w:rsid w:val="00A9162A"/>
    <w:rsid w:val="00A91AB4"/>
    <w:rsid w:val="00AA43C6"/>
    <w:rsid w:val="00AB1730"/>
    <w:rsid w:val="00AB2415"/>
    <w:rsid w:val="00AC7B28"/>
    <w:rsid w:val="00AD1184"/>
    <w:rsid w:val="00AE2D27"/>
    <w:rsid w:val="00AF19B3"/>
    <w:rsid w:val="00AF4924"/>
    <w:rsid w:val="00AF4C71"/>
    <w:rsid w:val="00B05DB5"/>
    <w:rsid w:val="00B060D8"/>
    <w:rsid w:val="00B17697"/>
    <w:rsid w:val="00B220BA"/>
    <w:rsid w:val="00B314B3"/>
    <w:rsid w:val="00B4283C"/>
    <w:rsid w:val="00B45906"/>
    <w:rsid w:val="00B53303"/>
    <w:rsid w:val="00B55FC8"/>
    <w:rsid w:val="00B64449"/>
    <w:rsid w:val="00B652A7"/>
    <w:rsid w:val="00B65878"/>
    <w:rsid w:val="00B764C0"/>
    <w:rsid w:val="00B82B39"/>
    <w:rsid w:val="00B861A0"/>
    <w:rsid w:val="00B956E6"/>
    <w:rsid w:val="00BB2A89"/>
    <w:rsid w:val="00BC267E"/>
    <w:rsid w:val="00BC2C93"/>
    <w:rsid w:val="00BD4DFC"/>
    <w:rsid w:val="00BE05BE"/>
    <w:rsid w:val="00BF0182"/>
    <w:rsid w:val="00BF48AC"/>
    <w:rsid w:val="00C03646"/>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53AC"/>
    <w:rsid w:val="00C7146F"/>
    <w:rsid w:val="00CA052D"/>
    <w:rsid w:val="00CA1F85"/>
    <w:rsid w:val="00CA7899"/>
    <w:rsid w:val="00CB134A"/>
    <w:rsid w:val="00CB1C62"/>
    <w:rsid w:val="00CB40B4"/>
    <w:rsid w:val="00CB7D96"/>
    <w:rsid w:val="00CC5D68"/>
    <w:rsid w:val="00CC7DEE"/>
    <w:rsid w:val="00CE1187"/>
    <w:rsid w:val="00CE3070"/>
    <w:rsid w:val="00CE350C"/>
    <w:rsid w:val="00CF304E"/>
    <w:rsid w:val="00CF78C2"/>
    <w:rsid w:val="00D07005"/>
    <w:rsid w:val="00D165A2"/>
    <w:rsid w:val="00D465B0"/>
    <w:rsid w:val="00D4736E"/>
    <w:rsid w:val="00D5385B"/>
    <w:rsid w:val="00D57814"/>
    <w:rsid w:val="00D628CD"/>
    <w:rsid w:val="00D635A5"/>
    <w:rsid w:val="00D6497D"/>
    <w:rsid w:val="00D732C5"/>
    <w:rsid w:val="00D819BB"/>
    <w:rsid w:val="00D90C7B"/>
    <w:rsid w:val="00D90DE0"/>
    <w:rsid w:val="00D92D06"/>
    <w:rsid w:val="00D96D74"/>
    <w:rsid w:val="00DA3F8F"/>
    <w:rsid w:val="00DA54B8"/>
    <w:rsid w:val="00DA5F0E"/>
    <w:rsid w:val="00DB23B2"/>
    <w:rsid w:val="00DB2DFA"/>
    <w:rsid w:val="00DC2BE0"/>
    <w:rsid w:val="00DC2E78"/>
    <w:rsid w:val="00DD1E2E"/>
    <w:rsid w:val="00DD3BC4"/>
    <w:rsid w:val="00DD681E"/>
    <w:rsid w:val="00DE153F"/>
    <w:rsid w:val="00DE3516"/>
    <w:rsid w:val="00DE6501"/>
    <w:rsid w:val="00DF018F"/>
    <w:rsid w:val="00DF3A10"/>
    <w:rsid w:val="00DF414D"/>
    <w:rsid w:val="00E123AA"/>
    <w:rsid w:val="00E14E99"/>
    <w:rsid w:val="00E224D1"/>
    <w:rsid w:val="00E261EF"/>
    <w:rsid w:val="00E273F7"/>
    <w:rsid w:val="00E33CA0"/>
    <w:rsid w:val="00E47A94"/>
    <w:rsid w:val="00E51C56"/>
    <w:rsid w:val="00E567CB"/>
    <w:rsid w:val="00E60E43"/>
    <w:rsid w:val="00E67A35"/>
    <w:rsid w:val="00E7465B"/>
    <w:rsid w:val="00E76E73"/>
    <w:rsid w:val="00E84062"/>
    <w:rsid w:val="00E967E6"/>
    <w:rsid w:val="00EB2F08"/>
    <w:rsid w:val="00EB54C4"/>
    <w:rsid w:val="00EB616C"/>
    <w:rsid w:val="00EB6356"/>
    <w:rsid w:val="00EC6262"/>
    <w:rsid w:val="00EC7695"/>
    <w:rsid w:val="00ED535B"/>
    <w:rsid w:val="00EE22C8"/>
    <w:rsid w:val="00EF2116"/>
    <w:rsid w:val="00EF2435"/>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899"/>
    <w:pPr>
      <w:keepNext/>
      <w:textDirection w:val="btLr"/>
      <w:outlineLvl w:val="0"/>
    </w:pPr>
    <w:rPr>
      <w:rFonts w:ascii="Arial" w:eastAsia="Calibri"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B7D96"/>
    <w:rPr>
      <w:sz w:val="20"/>
      <w:szCs w:val="20"/>
    </w:rPr>
  </w:style>
  <w:style w:type="character" w:customStyle="1" w:styleId="CommentTextChar">
    <w:name w:val="Comment Text Char"/>
    <w:basedOn w:val="DefaultParagraphFont"/>
    <w:link w:val="CommentText"/>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link w:val="ListParagraphChar"/>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paragraph" w:styleId="BodyText2">
    <w:name w:val="Body Text 2"/>
    <w:basedOn w:val="Normal"/>
    <w:link w:val="BodyText2Char"/>
    <w:uiPriority w:val="99"/>
    <w:semiHidden/>
    <w:unhideWhenUsed/>
    <w:rsid w:val="00CA7899"/>
    <w:pPr>
      <w:spacing w:after="120" w:line="480" w:lineRule="auto"/>
    </w:pPr>
  </w:style>
  <w:style w:type="character" w:customStyle="1" w:styleId="BodyText2Char">
    <w:name w:val="Body Text 2 Char"/>
    <w:basedOn w:val="DefaultParagraphFont"/>
    <w:link w:val="BodyText2"/>
    <w:uiPriority w:val="99"/>
    <w:semiHidden/>
    <w:rsid w:val="00CA789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A7899"/>
    <w:rPr>
      <w:rFonts w:ascii="Arial" w:hAnsi="Arial" w:cs="Arial"/>
      <w:noProof/>
      <w:color w:val="FF0000"/>
    </w:rPr>
  </w:style>
  <w:style w:type="character" w:customStyle="1" w:styleId="BodyTextChar">
    <w:name w:val="Body Text Char"/>
    <w:basedOn w:val="DefaultParagraphFont"/>
    <w:link w:val="BodyText"/>
    <w:uiPriority w:val="99"/>
    <w:rsid w:val="00CA7899"/>
    <w:rPr>
      <w:rFonts w:ascii="Arial" w:eastAsia="Times New Roman" w:hAnsi="Arial" w:cs="Arial"/>
      <w:noProof/>
      <w:color w:val="FF0000"/>
      <w:sz w:val="24"/>
      <w:szCs w:val="24"/>
    </w:rPr>
  </w:style>
  <w:style w:type="paragraph" w:styleId="BodyText3">
    <w:name w:val="Body Text 3"/>
    <w:basedOn w:val="Normal"/>
    <w:link w:val="BodyText3Char"/>
    <w:uiPriority w:val="99"/>
    <w:unhideWhenUsed/>
    <w:rsid w:val="00CA7899"/>
    <w:rPr>
      <w:rFonts w:ascii="Arial" w:hAnsi="Arial" w:cs="Arial"/>
      <w:noProof/>
      <w:color w:val="C00000"/>
    </w:rPr>
  </w:style>
  <w:style w:type="character" w:customStyle="1" w:styleId="BodyText3Char">
    <w:name w:val="Body Text 3 Char"/>
    <w:basedOn w:val="DefaultParagraphFont"/>
    <w:link w:val="BodyText3"/>
    <w:uiPriority w:val="99"/>
    <w:rsid w:val="00CA7899"/>
    <w:rPr>
      <w:rFonts w:ascii="Arial" w:eastAsia="Times New Roman" w:hAnsi="Arial" w:cs="Arial"/>
      <w:noProof/>
      <w:color w:val="C00000"/>
      <w:sz w:val="24"/>
      <w:szCs w:val="24"/>
    </w:rPr>
  </w:style>
  <w:style w:type="character" w:customStyle="1" w:styleId="ListParagraphChar">
    <w:name w:val="List Paragraph Char"/>
    <w:basedOn w:val="DefaultParagraphFont"/>
    <w:link w:val="ListParagraph"/>
    <w:uiPriority w:val="34"/>
    <w:locked/>
    <w:rsid w:val="00CA78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7899"/>
    <w:rPr>
      <w:rFonts w:ascii="Arial" w:eastAsia="Calibri"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htransfer.umich.edu" TargetMode="External"/><Relationship Id="rId18" Type="http://schemas.openxmlformats.org/officeDocument/2006/relationships/hyperlink" Target="file:///\\isss-users.m.storage.umich.edu\isss-users\homefolders\cshindle\documents\Informed%20Consent\www.clinicaltrial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sa.med.umich.edu/regulatory-affairs/conflict-interest" TargetMode="Externa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hyperlink" Target="http://michigan.gov/dhs/0,4562,7-124-7119_50648_44443-157836--,00.html" TargetMode="External"/><Relationship Id="rId20" Type="http://schemas.openxmlformats.org/officeDocument/2006/relationships/hyperlink" Target="mailto:irbhsbs@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ildrenoncampus.umich.edu/researchers/" TargetMode="External"/><Relationship Id="rId23" Type="http://schemas.openxmlformats.org/officeDocument/2006/relationships/fontTable" Target="fontTable.xml"/><Relationship Id="rId10" Type="http://schemas.openxmlformats.org/officeDocument/2006/relationships/hyperlink" Target="http://www.plainlanguage.gov/" TargetMode="External"/><Relationship Id="rId19" Type="http://schemas.openxmlformats.org/officeDocument/2006/relationships/hyperlink" Target="http://www.countrycodes.com/international-dialing-codes.php" TargetMode="Externa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www.legislature.mi.gov/(S(05je2555daxqvkmg2xxdpsfh))/mileg.aspx?page=GetObject&amp;objectname=mcl-400-11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3CB2-DFA9-4522-B0D2-5F471748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2024-04-09T20:48:00Z</dcterms:created>
  <dcterms:modified xsi:type="dcterms:W3CDTF">2024-04-09T20:48:00Z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ddd50eb72716b20a2c19f30c850cd5dcd38667b9b1f867d384f5f4ad61ed498c</vt:lpwstr>
  </property>
</Properties>
</file>